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E9A9" w14:textId="13050A25" w:rsidR="00914949" w:rsidRPr="00914949" w:rsidRDefault="00914949" w:rsidP="0091494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14949">
        <w:rPr>
          <w:rFonts w:ascii="Times New Roman" w:hAnsi="Times New Roman" w:cs="Times New Roman"/>
          <w:b/>
          <w:bCs/>
          <w:sz w:val="40"/>
          <w:szCs w:val="40"/>
          <w:u w:val="single"/>
        </w:rPr>
        <w:t>Уважаемые жители!</w:t>
      </w:r>
    </w:p>
    <w:p w14:paraId="7B5E6C89" w14:textId="77777777" w:rsidR="00914949" w:rsidRPr="00914949" w:rsidRDefault="00914949" w:rsidP="0091494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91DB13" w14:textId="77777777" w:rsidR="00914949" w:rsidRPr="00914949" w:rsidRDefault="00914949" w:rsidP="00914949">
      <w:pPr>
        <w:jc w:val="both"/>
        <w:rPr>
          <w:rFonts w:ascii="Times New Roman" w:hAnsi="Times New Roman" w:cs="Times New Roman"/>
          <w:sz w:val="32"/>
          <w:szCs w:val="32"/>
        </w:rPr>
      </w:pPr>
      <w:r w:rsidRPr="00914949">
        <w:rPr>
          <w:rFonts w:ascii="Times New Roman" w:hAnsi="Times New Roman" w:cs="Times New Roman"/>
          <w:sz w:val="32"/>
          <w:szCs w:val="32"/>
        </w:rPr>
        <w:t>Государственная жилищная инспекция Нижегородской области сообщает, что с 24 июля 2021 г. обеспечена возможность проведения первого общего собрания собственников помещений в многоквартирном доме в форме заочного голосования с использованием ГИС ЖКХ (далее – Система).</w:t>
      </w:r>
    </w:p>
    <w:p w14:paraId="30B60E17" w14:textId="70BE12E3" w:rsidR="00914949" w:rsidRPr="00914949" w:rsidRDefault="00914949" w:rsidP="00914949">
      <w:pPr>
        <w:jc w:val="both"/>
        <w:rPr>
          <w:rFonts w:ascii="Times New Roman" w:hAnsi="Times New Roman" w:cs="Times New Roman"/>
          <w:sz w:val="32"/>
          <w:szCs w:val="32"/>
        </w:rPr>
      </w:pPr>
      <w:r w:rsidRPr="00914949">
        <w:rPr>
          <w:rFonts w:ascii="Times New Roman" w:hAnsi="Times New Roman" w:cs="Times New Roman"/>
          <w:sz w:val="32"/>
          <w:szCs w:val="32"/>
        </w:rPr>
        <w:t xml:space="preserve"> Запись вебинара на тему «Проведение первого ОСС в заочной форме с использованием ГИС ЖКХ» размещена на портале ГИС ЖКХ (https://dom.gosuslugi.ru/) в разделе «Обучающие материалы» «Видео ГИС ЖКХ», а также на канале ГИС ЖКХ по ссылке: </w:t>
      </w:r>
      <w:hyperlink r:id="rId4" w:history="1">
        <w:r w:rsidRPr="0091494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https://www.youtube.com/watch?v=O0O_YaFRPIA</w:t>
        </w:r>
      </w:hyperlink>
      <w:r w:rsidRPr="0091494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B2C6F86" w14:textId="592B458B" w:rsidR="00914949" w:rsidRPr="00914949" w:rsidRDefault="00914949" w:rsidP="00914949">
      <w:pPr>
        <w:jc w:val="both"/>
        <w:rPr>
          <w:rFonts w:ascii="Times New Roman" w:hAnsi="Times New Roman" w:cs="Times New Roman"/>
          <w:sz w:val="32"/>
          <w:szCs w:val="32"/>
        </w:rPr>
      </w:pPr>
      <w:r w:rsidRPr="00914949">
        <w:rPr>
          <w:rFonts w:ascii="Times New Roman" w:hAnsi="Times New Roman" w:cs="Times New Roman"/>
          <w:sz w:val="32"/>
          <w:szCs w:val="32"/>
        </w:rPr>
        <w:t xml:space="preserve">Обращаем Ваше внимание, что по техническим вопросам необходимо обращаться к оператору Системы по номеру телефона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14949">
        <w:rPr>
          <w:rFonts w:ascii="Times New Roman" w:hAnsi="Times New Roman" w:cs="Times New Roman"/>
          <w:sz w:val="32"/>
          <w:szCs w:val="32"/>
        </w:rPr>
        <w:t>8 (800) 302-03-05 или сформировать обращение в службу поддержки на портале ГИС ЖКХ.</w:t>
      </w:r>
    </w:p>
    <w:sectPr w:rsidR="00914949" w:rsidRPr="00914949" w:rsidSect="00914949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49"/>
    <w:rsid w:val="009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21E6"/>
  <w15:chartTrackingRefBased/>
  <w15:docId w15:val="{2CF8A6C9-F553-4F08-AB3C-3D0E032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9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0O_YaFRP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User-44</dc:creator>
  <cp:keywords/>
  <dc:description/>
  <cp:lastModifiedBy>User-44</cp:lastModifiedBy>
  <cp:revision>1</cp:revision>
  <dcterms:created xsi:type="dcterms:W3CDTF">2021-09-30T07:19:00Z</dcterms:created>
  <dcterms:modified xsi:type="dcterms:W3CDTF">2021-09-30T07:23:00Z</dcterms:modified>
</cp:coreProperties>
</file>